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电力企业金融与财务法律风险防范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电力企业金融与财务法律风险防范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本书出售、求购地址：https://www.jiaokey.com/book/detail/12450279.html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关键词搜索：https://www.jiaokey.com/tag/电力企业金融与财务法律风险防范.html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