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书名：非连续技术创新合作理论与实践</w:t>
      </w:r>
    </w:p>
    <w:p>
      <w:r>
        <w:t>作者:张朋柱，姜黎辉，葛如一著</w:t>
      </w:r>
    </w:p>
    <w:p>
      <w:r>
        <w:t>出版社:上海：上海交通大学出版社</w:t>
      </w:r>
    </w:p>
    <w:p>
      <w:r>
        <w:t>出版日期：2009.12</w:t>
      </w:r>
    </w:p>
    <w:p>
      <w:r>
        <w:t>总页数：97</w:t>
      </w:r>
    </w:p>
    <w:p>
      <w:r>
        <w:t>更多请访问教客网:www.jiaokey.com</w:t>
      </w:r>
    </w:p>
    <w:p>
      <w:r>
        <w:t>非连续技术创新合作理论与实践评论地址：https://www.jiaokey.com/book/detail/12449151.html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