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小提琴演奏外国少儿名曲160首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小提琴演奏外国少儿名曲160首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本书出售、求购地址：https://www.jiaokey.com/book/detail/12449087.html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关键词搜索：https://www.jiaokey.com/tag/小提琴演奏外国少儿名曲160首.html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