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书名：伦理文化的当代求索  逻辑·历史·现实  上  伦理学原理部分</w:t>
      </w:r>
    </w:p>
    <w:p>
      <w:r>
        <w:t>作者:尔冬，廖小平编</w:t>
      </w:r>
    </w:p>
    <w:p>
      <w:r>
        <w:t>出版社:长沙：湖南师范大学出版社</w:t>
      </w:r>
    </w:p>
    <w:p>
      <w:r>
        <w:t>出版日期：2001.05</w:t>
      </w:r>
    </w:p>
    <w:p>
      <w:r>
        <w:t>总页数：462</w:t>
      </w:r>
    </w:p>
    <w:p>
      <w:r>
        <w:t>更多请访问教客网:www.jiaokey.com</w:t>
      </w:r>
    </w:p>
    <w:p>
      <w:r>
        <w:t>伦理文化的当代求索  逻辑·历史·现实  上  伦理学原理部分评论地址：https://www.jiaokey.com/book/detail/12448147.html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