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书名：发展·和谐·法治  2007年上海市民主政治建设研究成果集</w:t>
      </w:r>
    </w:p>
    <w:p>
      <w:r>
        <w:t>作者：李菀主编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总页数：511</w:t>
      </w:r>
    </w:p>
    <w:p>
      <w:r>
        <w:t>更多请访问教客网: www.jiaokey.com</w:t>
      </w:r>
    </w:p>
    <w:p>
      <w:r>
        <w:t>发展·和谐·法治  2007年上海市民主政治建设研究成果集 评论地址：https://www.jiaokey.com/book/detail/12446814.html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