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书名：初民的宗教与审美迷狂</w:t>
      </w:r>
    </w:p>
    <w:p>
      <w:r>
        <w:t>作者：于乃昌，夏敏著</w:t>
      </w:r>
    </w:p>
    <w:p>
      <w:r>
        <w:t>出版社：西宁：青海人民出版社</w:t>
      </w:r>
    </w:p>
    <w:p>
      <w:r>
        <w:t>出版日期：1994.05</w:t>
      </w:r>
    </w:p>
    <w:p>
      <w:r>
        <w:t>总页数：314</w:t>
      </w:r>
    </w:p>
    <w:p>
      <w:r>
        <w:t>更多请访问教客网: www.jiaokey.com</w:t>
      </w:r>
    </w:p>
    <w:p>
      <w:r>
        <w:t>初民的宗教与审美迷狂 评论地址：https://www.jiaokey.com/book/detail/12445025.html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