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书名：校仇通义通解</w:t>
      </w:r>
    </w:p>
    <w:p>
      <w:r>
        <w:t>作者：（清）章学诚著；王重民通解；傅杰导读；田映曦补注</w:t>
      </w:r>
    </w:p>
    <w:p>
      <w:r>
        <w:t>出版社：上海：上海古籍出版社</w:t>
      </w:r>
    </w:p>
    <w:p>
      <w:r>
        <w:t>出版日期：2009.06</w:t>
      </w:r>
    </w:p>
    <w:p>
      <w:r>
        <w:t>总页数：201</w:t>
      </w:r>
    </w:p>
    <w:p>
      <w:r>
        <w:t>更多请访问教客网: www.jiaokey.com</w:t>
      </w:r>
    </w:p>
    <w:p>
      <w:r>
        <w:t>校仇通义通解 评论地址：https://www.jiaokey.com/book/detail/12444651.html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