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绞刑架上  通俗本</w:t>
      </w:r>
    </w:p>
    <w:p>
      <w:r>
        <w:rPr>
          <w:rFonts w:ascii="宋体" w:hAnsi="宋体" w:eastAsia="宋体"/>
          <w:sz w:val="24"/>
        </w:rPr>
        <w:t>（捷）伏契克（Ю.Хучик）原撰；江山改写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绞刑架上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（捷）伏契克（Ю.Хучик）原撰；江山改写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本书出售、求购地址：https://www.jiaokey.com/book/detail/12443479.html</w:t>
      </w:r>
    </w:p>
    <w:p>
      <w:r>
        <w:t>更多相关图书推荐：https://www.jiaokey.com</w:t>
      </w:r>
    </w:p>
    <w:p>
      <w:r>
        <w:t>（捷）伏契克（Ю.Хучик）原撰；江山改写 其他作品：https://www.jiaokey.com/tag/（捷）伏契克（Ю.Хучик）原撰；江山改写.html</w:t>
      </w:r>
    </w:p>
    <w:p>
      <w:r>
        <w:t>永祥印书馆 出版图书：https://www.jiaokey.com/tag/永祥印书馆.html</w:t>
      </w:r>
    </w:p>
    <w:p>
      <w:r>
        <w:t>关键词搜索：https://www.jiaokey.com/tag/绞刑架上  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