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《现代咨询方法与实务》命题点全面解读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《现代咨询方法与实务》命题点全面解读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本书出售、求购地址：https://www.jiaokey.com/book/detail/12442825.html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关键词搜索：https://www.jiaokey.com/tag/《现代咨询方法与实务》命题点全面解读.html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