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民国琼山县志  第4册</w:t>
      </w:r>
    </w:p>
    <w:p>
      <w:r>
        <w:rPr>
          <w:rFonts w:ascii="宋体" w:hAnsi="宋体" w:eastAsia="宋体"/>
          <w:sz w:val="24"/>
        </w:rPr>
        <w:t>朱为潮主修；李熙，王国宪总簒；邓玲，邓红点校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民国琼山县志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朱为潮主修；李熙，王国宪总簒；邓玲，邓红点校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本书出售、求购地址：https://www.jiaokey.com/book/detail/12441197.html</w:t>
      </w:r>
    </w:p>
    <w:p>
      <w:r>
        <w:t>更多相关图书推荐：https://www.jiaokey.com</w:t>
      </w:r>
    </w:p>
    <w:p>
      <w:r>
        <w:t>朱为潮主修；李熙，王国宪总簒；邓玲，邓红点校 其他作品：https://www.jiaokey.com/tag/朱为潮主修；李熙，王国宪总簒；邓玲，邓红点校.html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关键词搜索：https://www.jiaokey.com/tag/民国琼山县志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