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书名：《红楼梦》与《水浒传》的性别诗学研究</w:t>
      </w:r>
    </w:p>
    <w:p>
      <w:r>
        <w:t>作者：白军芳著</w:t>
      </w:r>
    </w:p>
    <w:p>
      <w:r>
        <w:t>出版社：西安：陕西人民出版社</w:t>
      </w:r>
    </w:p>
    <w:p>
      <w:r>
        <w:t>出版日期：2009.05</w:t>
      </w:r>
    </w:p>
    <w:p>
      <w:r>
        <w:t>总页数：331</w:t>
      </w:r>
    </w:p>
    <w:p>
      <w:r>
        <w:t>更多请访问教客网: www.jiaokey.com</w:t>
      </w:r>
    </w:p>
    <w:p>
      <w:r>
        <w:t>《红楼梦》与《水浒传》的性别诗学研究 评论地址：https://www.jiaokey.com/book/detail/12440519.html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