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书名：慕怀古贤  郭佳明中国画作品集</w:t>
      </w:r>
    </w:p>
    <w:p>
      <w:r>
        <w:t>作者：佛山市文体广电新闻出版局，佛山市顺德区文学艺术界联合会编</w:t>
      </w:r>
    </w:p>
    <w:p>
      <w:r>
        <w:t>出版社：广州:岭南美术出版社,2008.12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慕怀古贤  郭佳明中国画作品集 评论地址：https://www.jiaokey.com/book/detail/12438610.html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