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建筑工程预算与清单报价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建筑工程预算与清单报价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本书出售、求购地址：https://www.jiaokey.com/book/detail/12436543.html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关键词搜索：https://www.jiaokey.com/tag/建筑工程预算与清单报价.html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