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黄金版</w:t>
      </w:r>
    </w:p>
    <w:p>
      <w:r>
        <w:t>作者：&lt;font color=Red&gt;勃&lt;/font&gt;拉姆斯作曲</w:t>
      </w:r>
    </w:p>
    <w:p>
      <w:r>
        <w:t>出版社：汕头:汕头大学出版社,2009.09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勃拉姆斯  黄金版 评论地址：https://www.jiaokey.com/book/detail/12434550.html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