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书名：中国民俗之旅  第4卷  江南江北  人间天堂  上</w:t>
      </w:r>
    </w:p>
    <w:p>
      <w:r>
        <w:t>作者：余慧明主编</w:t>
      </w:r>
    </w:p>
    <w:p>
      <w:r>
        <w:t>出版社：石家庄：河北教育出版社</w:t>
      </w:r>
    </w:p>
    <w:p>
      <w:r>
        <w:t>出版日期：2002.06</w:t>
      </w:r>
    </w:p>
    <w:p>
      <w:r>
        <w:t>总页数：152</w:t>
      </w:r>
    </w:p>
    <w:p>
      <w:r>
        <w:t>更多请访问教客网: www.jiaokey.com</w:t>
      </w:r>
    </w:p>
    <w:p>
      <w:r>
        <w:t>中国民俗之旅  第4卷  江南江北  人间天堂  上 评论地址：https://www.jiaokey.com/book/detail/12433869.html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