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事业经营与成功策略  又名实用管理方法与经营技巧</w:t>
      </w:r>
    </w:p>
    <w:p>
      <w:r>
        <w:rPr>
          <w:rFonts w:ascii="宋体" w:hAnsi="宋体" w:eastAsia="宋体"/>
          <w:sz w:val="24"/>
        </w:rPr>
        <w:t>林秀雄编著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事业经营与成功策略  又名实用管理方法与经营技巧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前程企业管理公司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本书出售、求购地址：https://www.jiaokey.com/book/detail/12433469.html</w:t>
      </w:r>
    </w:p>
    <w:p>
      <w:r>
        <w:t>更多相关图书推荐：https://www.jiaokey.com</w:t>
      </w:r>
    </w:p>
    <w:p>
      <w:r>
        <w:t>林秀雄编著 其他作品：https://www.jiaokey.com/tag/林秀雄编著.html</w:t>
      </w:r>
    </w:p>
    <w:p>
      <w:r>
        <w:t>前程企业管理公司 出版图书：https://www.jiaokey.com/tag/前程企业管理公司.html</w:t>
      </w:r>
    </w:p>
    <w:p>
      <w:r>
        <w:t>关键词搜索：https://www.jiaokey.com/tag/事业经营与成功策略  又名实用管理方法与经营技巧.html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