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书名：批发零售产业竞争力理论与实践  以广东为例的研究</w:t>
      </w:r>
    </w:p>
    <w:p>
      <w:r>
        <w:t>作者：张强，刘晓斌，郭艳华编著</w:t>
      </w:r>
    </w:p>
    <w:p>
      <w:r>
        <w:t>出版社：重庆：重庆大学出版社</w:t>
      </w:r>
    </w:p>
    <w:p>
      <w:r>
        <w:t>出版日期：2009.12</w:t>
      </w:r>
    </w:p>
    <w:p>
      <w:r>
        <w:t>总页数：274</w:t>
      </w:r>
    </w:p>
    <w:p>
      <w:r>
        <w:t>更多请访问教客网: www.jiaokey.com</w:t>
      </w:r>
    </w:p>
    <w:p>
      <w:r>
        <w:t>批发零售产业竞争力理论与实践  以广东为例的研究 评论地址：https://www.jiaokey.com/book/detail/12432744.html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