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书名：无覆盖空间系列之城市广场规划设计与实践</w:t>
      </w:r>
    </w:p>
    <w:p>
      <w:r>
        <w:t>作者：荆海英，王耀武主编</w:t>
      </w:r>
    </w:p>
    <w:p>
      <w:r>
        <w:t>出版社：上海：同济大学出版社</w:t>
      </w:r>
    </w:p>
    <w:p>
      <w:r>
        <w:t>出版日期：2009.10</w:t>
      </w:r>
    </w:p>
    <w:p>
      <w:r>
        <w:t>总页数：129</w:t>
      </w:r>
    </w:p>
    <w:p>
      <w:r>
        <w:t>更多请访问教客网: www.jiaokey.com</w:t>
      </w:r>
    </w:p>
    <w:p>
      <w:r>
        <w:t>无覆盖空间系列之城市广场规划设计与实践 评论地址：https://www.jiaokey.com/book/detail/12431771.html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