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书名：东北区域社会风俗变迁  1912-1931</w:t>
      </w:r>
    </w:p>
    <w:p>
      <w:r>
        <w:t>作者：段妍著</w:t>
      </w:r>
    </w:p>
    <w:p>
      <w:r>
        <w:t>出版社：长春：东北师范大学出版社</w:t>
      </w:r>
    </w:p>
    <w:p>
      <w:r>
        <w:t>出版日期：2009.10</w:t>
      </w:r>
    </w:p>
    <w:p>
      <w:r>
        <w:t>总页数：236</w:t>
      </w:r>
    </w:p>
    <w:p>
      <w:r>
        <w:t>更多请访问教客网: www.jiaokey.com</w:t>
      </w:r>
    </w:p>
    <w:p>
      <w:r>
        <w:t>东北区域社会风俗变迁  1912-1931 评论地址：https://www.jiaokey.com/book/detail/12428505.html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