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书名：老鼠嫁女  鼠民俗及其相关艺术</w:t>
      </w:r>
    </w:p>
    <w:p>
      <w:r>
        <w:t>作者:张道一著</w:t>
      </w:r>
    </w:p>
    <w:p>
      <w:r>
        <w:t>出版社:济南：山东美术出版社</w:t>
      </w:r>
    </w:p>
    <w:p>
      <w:r>
        <w:t>出版日期：2009.04</w:t>
      </w:r>
    </w:p>
    <w:p>
      <w:r>
        <w:t>总页数：120</w:t>
      </w:r>
    </w:p>
    <w:p>
      <w:r>
        <w:t>更多请访问教客网:www.jiaokey.com</w:t>
      </w:r>
    </w:p>
    <w:p>
      <w:r>
        <w:t>老鼠嫁女  鼠民俗及其相关艺术评论地址：https://www.jiaokey.com/book/detail/12427556.html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