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书名：微生物在农业上的作用</w:t>
      </w:r>
    </w:p>
    <w:p>
      <w:r>
        <w:t>作者：（苏）&lt;font color=Red&gt;耶&lt;/font&gt;·弗·别列佐娃著</w:t>
      </w:r>
    </w:p>
    <w:p>
      <w:r>
        <w:t>出版社：北京:农业出版社,1958.10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微生物在农业上的作用 评论地址：https://www.jiaokey.com/book/detail/12426007.html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