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统筹方法话本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统筹方法话本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本书出售、求购地址：https://www.jiaokey.com/book/detail/12425929.html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关键词搜索：https://www.jiaokey.com/tag/统筹方法话本.html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