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书名：关于开展工程建设领域突出问题专项治理的意见</w:t>
      </w:r>
    </w:p>
    <w:p>
      <w:r>
        <w:t>作者：《关于开展工程建设领域突出问题专项治理工作的意见》编写组编</w:t>
      </w:r>
    </w:p>
    <w:p>
      <w:r>
        <w:t>出版社：北京：中国方正出版社</w:t>
      </w:r>
    </w:p>
    <w:p>
      <w:r>
        <w:t>出版日期：2009.08</w:t>
      </w:r>
    </w:p>
    <w:p>
      <w:r>
        <w:t>总页数：47</w:t>
      </w:r>
    </w:p>
    <w:p>
      <w:r>
        <w:t>更多请访问教客网: www.jiaokey.com</w:t>
      </w:r>
    </w:p>
    <w:p>
      <w:r>
        <w:t>关于开展工程建设领域突出问题专项治理的意见 评论地址：https://www.jiaokey.com/book/detail/12425113.html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