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书名：进一步加强和创新宣传教育工作  为反腐倡廉提供有力的思想保障和舆论支持：2009年全国纪检监察宣传教育工作座谈会文件汇编</w:t>
      </w:r>
    </w:p>
    <w:p>
      <w:r>
        <w:t>作者：中央纪委会宣传教育室编</w:t>
      </w:r>
    </w:p>
    <w:p>
      <w:r>
        <w:t>出版社：北京：中国方正出版社</w:t>
      </w:r>
    </w:p>
    <w:p>
      <w:r>
        <w:t>出版日期：2009.05</w:t>
      </w:r>
    </w:p>
    <w:p>
      <w:r>
        <w:t>总页数：120</w:t>
      </w:r>
    </w:p>
    <w:p>
      <w:r>
        <w:t>更多请访问教客网: www.jiaokey.com</w:t>
      </w:r>
    </w:p>
    <w:p>
      <w:r>
        <w:t>进一步加强和创新宣传教育工作  为反腐倡廉提供有力的思想保障和舆论支持：2009年全国纪检监察宣传教育工作座谈会文件汇编 评论地址：https://www.jiaokey.com/book/detail/12425104.html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