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书名：阳光流程  干部选拔任用“五个常态化”机制探究</w:t>
      </w:r>
    </w:p>
    <w:p>
      <w:r>
        <w:t>作者：王铁著</w:t>
      </w:r>
    </w:p>
    <w:p>
      <w:r>
        <w:t>出版社：北京：党建读物出版社</w:t>
      </w:r>
    </w:p>
    <w:p>
      <w:r>
        <w:t>出版日期：2009.07</w:t>
      </w:r>
    </w:p>
    <w:p>
      <w:r>
        <w:t>总页数：189</w:t>
      </w:r>
    </w:p>
    <w:p>
      <w:r>
        <w:t>更多请访问教客网: www.jiaokey.com</w:t>
      </w:r>
    </w:p>
    <w:p>
      <w:r>
        <w:t>阳光流程  干部选拔任用“五个常态化”机制探究 评论地址：https://www.jiaokey.com/book/detail/12419625.html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