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世界500强企业管人管事制度大全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世界500强企业管人管事制度大全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本书出售、求购地址：https://www.jiaokey.com/book/detail/12418622.html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关键词搜索：https://www.jiaokey.com/tag/世界500强企业管人管事制度大全.html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