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WTO与中国经济贸易法规实用指南  第2卷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WTO与中国经济贸易法规实用指南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本书出售、求购地址：https://www.jiaokey.com/book/detail/12417233.html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关键词搜索：https://www.jiaokey.com/tag/WTO与中国经济贸易法规实用指南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