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书名：悄然而深刻的变革：周山村村规民约修订纪实</w:t>
      </w:r>
    </w:p>
    <w:p>
      <w:r>
        <w:t>作者：中央党校妇子研究中心性别平等政策介导课题组编</w:t>
      </w:r>
    </w:p>
    <w:p>
      <w:r>
        <w:t>出版社：郑州：河南人民出版社</w:t>
      </w:r>
    </w:p>
    <w:p>
      <w:r>
        <w:t>出版日期：2009.08</w:t>
      </w:r>
    </w:p>
    <w:p>
      <w:r>
        <w:t>总页数：156</w:t>
      </w:r>
    </w:p>
    <w:p>
      <w:r>
        <w:t>更多请访问教客网: www.jiaokey.com</w:t>
      </w:r>
    </w:p>
    <w:p>
      <w:r>
        <w:t>悄然而深刻的变革：周山村村规民约修订纪实 评论地址：https://www.jiaokey.com/book/detail/12416708.html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