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书名：传统与现代之间：传统中国现代性价值追寻中的西学翻译与传播</w:t>
      </w:r>
    </w:p>
    <w:p>
      <w:r>
        <w:t>作者：闫清景著</w:t>
      </w:r>
    </w:p>
    <w:p>
      <w:r>
        <w:t>出版社：郑州：河南人民出版社</w:t>
      </w:r>
    </w:p>
    <w:p>
      <w:r>
        <w:t>出版日期：2009.08</w:t>
      </w:r>
    </w:p>
    <w:p>
      <w:r>
        <w:t>总页数：352</w:t>
      </w:r>
    </w:p>
    <w:p>
      <w:r>
        <w:t>更多请访问教客网: www.jiaokey.com</w:t>
      </w:r>
    </w:p>
    <w:p>
      <w:r>
        <w:t>传统与现代之间：传统中国现代性价值追寻中的西学翻译与传播 评论地址：https://www.jiaokey.com/book/detail/12416705.html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