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儿科疾病药疗食疗全书</w:t>
      </w:r>
    </w:p>
    <w:p>
      <w:r>
        <w:rPr>
          <w:rFonts w:ascii="宋体" w:hAnsi="宋体" w:eastAsia="宋体"/>
          <w:sz w:val="24"/>
        </w:rPr>
        <w:t>尤照玲主审；旷惠桃，刘克丽主编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儿科疾病药疗食疗全书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尤照玲主审；旷惠桃，刘克丽主编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小儿疾病-食物疗法-药物疗法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本书出售、求购地址：https://www.jiaokey.com/book/detail/12416689.html</w:t>
      </w:r>
    </w:p>
    <w:p>
      <w:r>
        <w:t>更多相关图书推荐：https://www.jiaokey.com</w:t>
      </w:r>
    </w:p>
    <w:p>
      <w:r>
        <w:t>尤照玲主审；旷惠桃，刘克丽主编 其他作品：https://www.jiaokey.com/tag/尤照玲主审；旷惠桃，刘克丽主编.html</w:t>
      </w:r>
    </w:p>
    <w:p>
      <w:r>
        <w:t>湖南科技出版社 出版图书：https://www.jiaokey.com/tag/湖南科技出版社.html</w:t>
      </w:r>
    </w:p>
    <w:p>
      <w:r>
        <w:t>关键词搜索：https://www.jiaokey.com/tag/小儿疾病-食物疗法-药物疗法.html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