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书名：现代重彩画技法</w:t>
      </w:r>
    </w:p>
    <w:p>
      <w:r>
        <w:t>作者:张小鹭著</w:t>
      </w:r>
    </w:p>
    <w:p>
      <w:r>
        <w:t>出版社:北京：北京工艺美术出版社</w:t>
      </w:r>
    </w:p>
    <w:p>
      <w:r>
        <w:t>出版日期：2003.07</w:t>
      </w:r>
    </w:p>
    <w:p>
      <w:r>
        <w:t>总页数：127</w:t>
      </w:r>
    </w:p>
    <w:p>
      <w:r>
        <w:t>更多请访问教客网:www.jiaokey.com</w:t>
      </w:r>
    </w:p>
    <w:p>
      <w:r>
        <w:t>现代重彩画技法评论地址：https://www.jiaokey.com/book/detail/12414287.html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