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书名：佛山明清治铸</w:t>
      </w:r>
    </w:p>
    <w:p>
      <w:r>
        <w:t>作者：朱培建主编</w:t>
      </w:r>
    </w:p>
    <w:p>
      <w:r>
        <w:t>出版社：广州：广州出版社</w:t>
      </w:r>
    </w:p>
    <w:p>
      <w:r>
        <w:t>出版日期：2009.04</w:t>
      </w:r>
    </w:p>
    <w:p>
      <w:r>
        <w:t>总页数：267</w:t>
      </w:r>
    </w:p>
    <w:p>
      <w:r>
        <w:t>更多请访问教客网: www.jiaokey.com</w:t>
      </w:r>
    </w:p>
    <w:p>
      <w:r>
        <w:t>佛山明清治铸 评论地址：https://www.jiaokey.com/book/detail/12413154.html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