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新中国百姓生活60年  上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新中国百姓生活60年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本书出售、求购地址：https://www.jiaokey.com/book/detail/12409434.html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关键词搜索：https://www.jiaokey.com/tag/新中国百姓生活60年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