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书名：万籁声嫡传自然门内功技击</w:t>
      </w:r>
    </w:p>
    <w:p>
      <w:r>
        <w:t>作者：万慕通，林荫生著</w:t>
      </w:r>
    </w:p>
    <w:p>
      <w:r>
        <w:t>出版社：福州：海潮摄影艺术出版社</w:t>
      </w:r>
    </w:p>
    <w:p>
      <w:r>
        <w:t>出版日期：2005.02</w:t>
      </w:r>
    </w:p>
    <w:p>
      <w:r>
        <w:t>总页数：205</w:t>
      </w:r>
    </w:p>
    <w:p>
      <w:r>
        <w:t>更多请访问教客网: www.jiaokey.com</w:t>
      </w:r>
    </w:p>
    <w:p>
      <w:r>
        <w:t>万籁声嫡传自然门内功技击 评论地址：https://www.jiaokey.com/book/detail/12404527.html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