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书名：每天晚走10分钟  掌控工作和命运的主动权</w:t>
      </w:r>
    </w:p>
    <w:p>
      <w:r>
        <w:t>作者：施伟德著</w:t>
      </w:r>
    </w:p>
    <w:p>
      <w:r>
        <w:t>出版社：北京:新世界出版社,2009.11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每天晚走10分钟  掌控工作和命运的主动权 评论地址：https://www.jiaokey.com/book/detail/12404481.html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