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石油博弈  解困之道  通向利润、就业和国家安全</w:t>
      </w:r>
    </w:p>
    <w:p>
      <w:r>
        <w:rPr>
          <w:rFonts w:ascii="宋体" w:hAnsi="宋体" w:eastAsia="宋体"/>
          <w:sz w:val="24"/>
        </w:rPr>
        <w:t>AMORY B.LOVINS E.KYLE DATTA ODD-EVEN BUSTNES著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石油博弈  解困之道  通向利润、就业和国家安全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AMORY B.LOVINS E.KYLE DATTA ODD-EVEN BUSTNES著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本书出售、求购地址：https://www.jiaokey.com/book/detail/12404474.html</w:t>
      </w:r>
    </w:p>
    <w:p>
      <w:r>
        <w:t>更多相关图书推荐：https://www.jiaokey.com</w:t>
      </w:r>
    </w:p>
    <w:p>
      <w:r>
        <w:t>AMORY B.LOVINS E.KYLE DATTA ODD-EVEN BUSTNES著 其他作品：https://www.jiaokey.com/tag/AMORY B.LOVINS E.KYLE DATTA ODD-EVEN BUSTNES著.html</w:t>
      </w:r>
    </w:p>
    <w:p>
      <w:r>
        <w:t>关键词搜索：https://www.jiaokey.com/tag/石油博弈  解困之道  通向利润、就业和国家安全.html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