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书名：饭水分离  阴阳饮食法</w:t>
      </w:r>
    </w:p>
    <w:p>
      <w:r>
        <w:t>作者：（韩）李祥文著；肖婷译</w:t>
      </w:r>
    </w:p>
    <w:p>
      <w:r>
        <w:t>出版社：广州：广东人民出版社</w:t>
      </w:r>
    </w:p>
    <w:p>
      <w:r>
        <w:t>出版日期：2009.06</w:t>
      </w:r>
    </w:p>
    <w:p>
      <w:r>
        <w:t>总页数：138</w:t>
      </w:r>
    </w:p>
    <w:p>
      <w:r>
        <w:t>更多请访问教客网: www.jiaokey.com</w:t>
      </w:r>
    </w:p>
    <w:p>
      <w:r>
        <w:t>饭水分离  阴阳饮食法 评论地址：https://www.jiaokey.com/book/detail/12404014.html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