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书名：薯类加工综合利用  龙溪县星火人民公社薯类加工厂介绍</w:t>
      </w:r>
    </w:p>
    <w:p>
      <w:r>
        <w:t>作者：福建省轻工业厅编</w:t>
      </w:r>
    </w:p>
    <w:p>
      <w:r>
        <w:t>出版社：福州：福建人民出版社</w:t>
      </w:r>
    </w:p>
    <w:p>
      <w:r>
        <w:t>出版日期：1958.11</w:t>
      </w:r>
    </w:p>
    <w:p>
      <w:r>
        <w:t>总页数：35</w:t>
      </w:r>
    </w:p>
    <w:p>
      <w:r>
        <w:t>更多请访问教客网: www.jiaokey.com</w:t>
      </w:r>
    </w:p>
    <w:p>
      <w:r>
        <w:t>薯类加工综合利用  龙溪县星火人民公社薯类加工厂介绍 评论地址：https://www.jiaokey.com/book/detail/12403690.html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