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人民陪审员工作手册</w:t>
      </w:r>
    </w:p>
    <w:p>
      <w:r>
        <w:rPr>
          <w:rFonts w:ascii="宋体" w:hAnsi="宋体" w:eastAsia="宋体"/>
          <w:sz w:val="24"/>
        </w:rPr>
        <w:t>最高人民法院《关于完善人民陪审员制度的决定（草案）》起草小组编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最高人民法院《关于完善人民陪审员制度的决定（草案）》起草小组编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本书出售、求购地址：https://www.jiaokey.com/book/detail/12403025.html</w:t>
      </w:r>
    </w:p>
    <w:p>
      <w:r>
        <w:t>更多相关图书推荐：https://www.jiaokey.com</w:t>
      </w:r>
    </w:p>
    <w:p>
      <w:r>
        <w:t>最高人民法院《关于完善人民陪审员制度的决定（草案）》起草小组编 其他作品：https://www.jiaokey.com/tag/最高人民法院《关于完善人民陪审员制度的决定（草案）》起草小组编.html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关键词搜索：https://www.jiaokey.com/tag/人民陪审员工作手册.html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