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书名：量子力学题解二百例  下</w:t>
      </w:r>
    </w:p>
    <w:p>
      <w:r>
        <w:t>作者：熊钰庆，周?声编</w:t>
      </w:r>
    </w:p>
    <w:p>
      <w:r>
        <w:t>出版社：华南师院物理系</w:t>
      </w:r>
    </w:p>
    <w:p>
      <w:r>
        <w:t>出版日期：1981.08</w:t>
      </w:r>
    </w:p>
    <w:p>
      <w:r>
        <w:t>总页数：227</w:t>
      </w:r>
    </w:p>
    <w:p>
      <w:r>
        <w:t>更多请访问教客网: www.jiaokey.com</w:t>
      </w:r>
    </w:p>
    <w:p>
      <w:r>
        <w:t>量子力学题解二百例  下 评论地址：https://www.jiaokey.com/book/detail/12401549.html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