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中国西部贫困地区人才发展战略  西部地区国家扶贫开发工作重点县人才现状、问题和对策的调研报告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中国西部贫困地区人才发展战略  西部地区国家扶贫开发工作重点县人才现状、问题和对策的调研报告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本书出售、求购地址：https://www.jiaokey.com/book/detail/12401093.html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关键词搜索：https://www.jiaokey.com/tag/中国西部贫困地区人才发展战略  西部地区国家扶贫开发工作重点县人才现状、问题和对策的调研报告.html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