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书名：听障宝宝做游戏  听力、发音、语言康复部分</w:t>
      </w:r>
    </w:p>
    <w:p>
      <w:r>
        <w:t>作者：陈淑方，卢雅洁，范念军编著</w:t>
      </w:r>
    </w:p>
    <w:p>
      <w:r>
        <w:t>出版社：北京：华夏出版社</w:t>
      </w:r>
    </w:p>
    <w:p>
      <w:r>
        <w:t>出版日期：2009.08</w:t>
      </w:r>
    </w:p>
    <w:p>
      <w:r>
        <w:t>总页数：113</w:t>
      </w:r>
    </w:p>
    <w:p>
      <w:r>
        <w:t>更多请访问教客网: www.jiaokey.com</w:t>
      </w:r>
    </w:p>
    <w:p>
      <w:r>
        <w:t>听障宝宝做游戏  听力、发音、语言康复部分 评论地址：https://www.jiaokey.com/book/detail/12400021.html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