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箱子里的男人</w:t>
      </w:r>
    </w:p>
    <w:p>
      <w:r>
        <w:rPr>
          <w:rFonts w:ascii="宋体" w:hAnsi="宋体" w:eastAsia="宋体"/>
          <w:sz w:val="24"/>
        </w:rPr>
        <w:t>汤玛斯·莫蘭著；于而彦，陈诗宏译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箱子里的男人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汤玛斯·莫蘭著；于而彦，陈诗宏译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本书出售、求购地址：https://www.jiaokey.com/book/detail/12399941.html</w:t>
      </w:r>
    </w:p>
    <w:p>
      <w:r>
        <w:t>更多相关图书推荐：https://www.jiaokey.com</w:t>
      </w:r>
    </w:p>
    <w:p>
      <w:r>
        <w:t>汤玛斯·莫蘭著；于而彦，陈诗宏译 其他作品：https://www.jiaokey.com/tag/汤玛斯·莫蘭著；于而彦，陈诗宏译.html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关键词搜索：https://www.jiaokey.com/tag/箱子里的男人.html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