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书名：评“三家村”  《燕山夜话》《三家村札记》的反动本质</w:t>
      </w:r>
    </w:p>
    <w:p>
      <w:r>
        <w:t>作者：姚文元</w:t>
      </w:r>
    </w:p>
    <w:p>
      <w:r>
        <w:t>出版社：上海：上海人民出版社</w:t>
      </w:r>
    </w:p>
    <w:p>
      <w:r>
        <w:t>出版日期：1966.05</w:t>
      </w:r>
    </w:p>
    <w:p>
      <w:r>
        <w:t>总页数：30</w:t>
      </w:r>
    </w:p>
    <w:p>
      <w:r>
        <w:t>更多请访问教客网: www.jiaokey.com</w:t>
      </w:r>
    </w:p>
    <w:p>
      <w:r>
        <w:t>评“三家村”  《燕山夜话》《三家村札记》的反动本质 评论地址：https://www.jiaokey.com/book/detail/12397357.html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