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新编织主义  春号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新编织主义  春号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本书出售、求购地址：https://www.jiaokey.com/book/detail/12396486.html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关键词搜索：https://www.jiaokey.com/tag/新编织主义  春号.html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