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初生宝宝服饰钩针编织  0-24个月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初生宝宝服饰钩针编织  0-24个月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本书出售、求购地址：https://www.jiaokey.com/book/detail/12396479.html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关键词搜索：https://www.jiaokey.com/tag/初生宝宝服饰钩针编织  0-24个月.html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