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书名：创业教育：一个大学教育主题的确立与阐扬</w:t>
      </w:r>
    </w:p>
    <w:p>
      <w:r>
        <w:t>作者：李尚群，刘强著</w:t>
      </w:r>
    </w:p>
    <w:p>
      <w:r>
        <w:t>出版社：北京：新华出版社</w:t>
      </w:r>
    </w:p>
    <w:p>
      <w:r>
        <w:t>出版日期：2009.10</w:t>
      </w:r>
    </w:p>
    <w:p>
      <w:r>
        <w:t>总页数：193</w:t>
      </w:r>
    </w:p>
    <w:p>
      <w:r>
        <w:t>更多请访问教客网: www.jiaokey.com</w:t>
      </w:r>
    </w:p>
    <w:p>
      <w:r>
        <w:t>创业教育：一个大学教育主题的确立与阐扬 评论地址：https://www.jiaokey.com/book/detail/12396073.html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