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书名：图说博弈论  现实生活中的赢家智慧活用版</w:t>
      </w:r>
    </w:p>
    <w:p>
      <w:r>
        <w:t>作者：王硕著</w:t>
      </w:r>
    </w:p>
    <w:p>
      <w:r>
        <w:t>出版社：哈尔滨：哈尔滨出版社</w:t>
      </w:r>
    </w:p>
    <w:p>
      <w:r>
        <w:t>出版日期：2009.06</w:t>
      </w:r>
    </w:p>
    <w:p>
      <w:r>
        <w:t>总页数：146</w:t>
      </w:r>
    </w:p>
    <w:p>
      <w:r>
        <w:t>更多请访问教客网: www.jiaokey.com</w:t>
      </w:r>
    </w:p>
    <w:p>
      <w:r>
        <w:t>图说博弈论  现实生活中的赢家智慧活用版 评论地址：https://www.jiaokey.com/book/detail/12394093.html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