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书名：战胜四大杀手  共享百岁人生  糖尿病、冠心病、癌症与艾滋病、老年痴呆症漫谈</w:t>
      </w:r>
    </w:p>
    <w:p>
      <w:r>
        <w:t>作者:章传荣编著</w:t>
      </w:r>
    </w:p>
    <w:p>
      <w:r>
        <w:t>出版社:北京：中国人口出版社</w:t>
      </w:r>
    </w:p>
    <w:p>
      <w:r>
        <w:t>出版日期：2004.06</w:t>
      </w:r>
    </w:p>
    <w:p>
      <w:r>
        <w:t>总页数：151</w:t>
      </w:r>
    </w:p>
    <w:p>
      <w:r>
        <w:t>更多请访问教客网:www.jiaokey.com</w:t>
      </w:r>
    </w:p>
    <w:p>
      <w:r>
        <w:t>战胜四大杀手  共享百岁人生  糖尿病、冠心病、癌症与艾滋病、老年痴呆症漫谈评论地址：https://www.jiaokey.com/book/detail/12393417.html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