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企业人力资源管理师专业技能考试冲刺题解  二级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企业人力资源管理师专业技能考试冲刺题解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本书出售、求购地址：https://www.jiaokey.com/book/detail/12393158.html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关键词搜索：https://www.jiaokey.com/tag/企业人力资源管理师专业技能考试冲刺题解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